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2EAEE" w14:textId="77777777" w:rsidR="000F59B2" w:rsidRDefault="000F59B2">
      <w:pPr>
        <w:pStyle w:val="Normal1"/>
        <w:widowControl w:val="0"/>
        <w:spacing w:after="0"/>
        <w:rPr>
          <w:rFonts w:ascii="Arial" w:eastAsia="Arial" w:hAnsi="Arial" w:cs="Arial"/>
        </w:rPr>
      </w:pPr>
    </w:p>
    <w:tbl>
      <w:tblPr>
        <w:tblStyle w:val="a"/>
        <w:tblW w:w="9825" w:type="dxa"/>
        <w:tblInd w:w="93" w:type="dxa"/>
        <w:tblLayout w:type="fixed"/>
        <w:tblLook w:val="0400" w:firstRow="0" w:lastRow="0" w:firstColumn="0" w:lastColumn="0" w:noHBand="0" w:noVBand="1"/>
      </w:tblPr>
      <w:tblGrid>
        <w:gridCol w:w="2540"/>
        <w:gridCol w:w="7285"/>
      </w:tblGrid>
      <w:tr w:rsidR="000F59B2" w14:paraId="307A332A" w14:textId="77777777">
        <w:trPr>
          <w:trHeight w:val="600"/>
        </w:trPr>
        <w:tc>
          <w:tcPr>
            <w:tcW w:w="2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B712B" w14:textId="77777777" w:rsidR="000F59B2" w:rsidRDefault="00CA189F">
            <w:pPr>
              <w:pStyle w:val="Normal1"/>
              <w:spacing w:after="0" w:line="240" w:lineRule="auto"/>
              <w:jc w:val="center"/>
              <w:rPr>
                <w:sz w:val="20"/>
                <w:szCs w:val="20"/>
              </w:rPr>
            </w:pPr>
            <w:r>
              <w:rPr>
                <w:sz w:val="20"/>
                <w:szCs w:val="20"/>
              </w:rPr>
              <w:t>Contest</w:t>
            </w:r>
          </w:p>
        </w:tc>
        <w:tc>
          <w:tcPr>
            <w:tcW w:w="7285" w:type="dxa"/>
            <w:tcBorders>
              <w:top w:val="single" w:sz="4" w:space="0" w:color="000000"/>
              <w:left w:val="nil"/>
              <w:bottom w:val="single" w:sz="4" w:space="0" w:color="000000"/>
              <w:right w:val="single" w:sz="4" w:space="0" w:color="000000"/>
            </w:tcBorders>
            <w:shd w:val="clear" w:color="auto" w:fill="auto"/>
            <w:vAlign w:val="center"/>
          </w:tcPr>
          <w:p w14:paraId="4FD16E1D" w14:textId="77777777" w:rsidR="000F59B2" w:rsidRDefault="00CA189F">
            <w:pPr>
              <w:pStyle w:val="Normal1"/>
              <w:spacing w:after="0" w:line="240" w:lineRule="auto"/>
              <w:rPr>
                <w:sz w:val="20"/>
                <w:szCs w:val="20"/>
              </w:rPr>
            </w:pPr>
            <w:r>
              <w:rPr>
                <w:sz w:val="20"/>
                <w:szCs w:val="20"/>
              </w:rPr>
              <w:t>Job Interview</w:t>
            </w:r>
          </w:p>
        </w:tc>
      </w:tr>
      <w:tr w:rsidR="000F59B2" w14:paraId="5A2822AC" w14:textId="77777777">
        <w:trPr>
          <w:trHeight w:val="600"/>
        </w:trPr>
        <w:tc>
          <w:tcPr>
            <w:tcW w:w="2540" w:type="dxa"/>
            <w:tcBorders>
              <w:top w:val="nil"/>
              <w:left w:val="single" w:sz="4" w:space="0" w:color="000000"/>
              <w:bottom w:val="single" w:sz="4" w:space="0" w:color="000000"/>
              <w:right w:val="single" w:sz="4" w:space="0" w:color="000000"/>
            </w:tcBorders>
            <w:shd w:val="clear" w:color="auto" w:fill="auto"/>
            <w:vAlign w:val="center"/>
          </w:tcPr>
          <w:p w14:paraId="5B09A9EC" w14:textId="77777777" w:rsidR="000F59B2" w:rsidRDefault="00CA189F">
            <w:pPr>
              <w:pStyle w:val="Normal1"/>
              <w:spacing w:after="0" w:line="240" w:lineRule="auto"/>
              <w:jc w:val="center"/>
              <w:rPr>
                <w:sz w:val="20"/>
                <w:szCs w:val="20"/>
              </w:rPr>
            </w:pPr>
            <w:r>
              <w:rPr>
                <w:sz w:val="20"/>
                <w:szCs w:val="20"/>
              </w:rPr>
              <w:t>Skill Performance</w:t>
            </w:r>
          </w:p>
        </w:tc>
        <w:tc>
          <w:tcPr>
            <w:tcW w:w="7285" w:type="dxa"/>
            <w:tcBorders>
              <w:top w:val="nil"/>
              <w:left w:val="nil"/>
              <w:bottom w:val="single" w:sz="4" w:space="0" w:color="000000"/>
              <w:right w:val="single" w:sz="4" w:space="0" w:color="000000"/>
            </w:tcBorders>
            <w:shd w:val="clear" w:color="auto" w:fill="auto"/>
            <w:vAlign w:val="center"/>
          </w:tcPr>
          <w:p w14:paraId="1CC8B082" w14:textId="77777777" w:rsidR="000F59B2" w:rsidRDefault="00CA189F">
            <w:pPr>
              <w:pStyle w:val="Normal1"/>
              <w:spacing w:after="0" w:line="240" w:lineRule="auto"/>
              <w:rPr>
                <w:sz w:val="20"/>
                <w:szCs w:val="20"/>
              </w:rPr>
            </w:pPr>
            <w:r>
              <w:rPr>
                <w:sz w:val="20"/>
                <w:szCs w:val="20"/>
              </w:rPr>
              <w:t>This contest evaluates the understanding of employment procedures that a student will face in applying for positions in the occupational area for which he or she is training. The contest consists of three parts. The first is the receptionist’s preliminary evaluation. The second portion is the completion of an employment application, and the third portion is an in-depth interview.</w:t>
            </w:r>
          </w:p>
        </w:tc>
      </w:tr>
      <w:tr w:rsidR="000F59B2" w14:paraId="5E1B0FDC" w14:textId="77777777">
        <w:trPr>
          <w:trHeight w:val="600"/>
        </w:trPr>
        <w:tc>
          <w:tcPr>
            <w:tcW w:w="2540" w:type="dxa"/>
            <w:tcBorders>
              <w:top w:val="nil"/>
              <w:left w:val="single" w:sz="4" w:space="0" w:color="000000"/>
              <w:bottom w:val="single" w:sz="4" w:space="0" w:color="000000"/>
              <w:right w:val="single" w:sz="4" w:space="0" w:color="000000"/>
            </w:tcBorders>
            <w:shd w:val="clear" w:color="auto" w:fill="auto"/>
            <w:vAlign w:val="center"/>
          </w:tcPr>
          <w:p w14:paraId="50C70A35" w14:textId="77777777" w:rsidR="000F59B2" w:rsidRDefault="00CA189F">
            <w:pPr>
              <w:pStyle w:val="Normal1"/>
              <w:spacing w:after="0" w:line="240" w:lineRule="auto"/>
              <w:jc w:val="center"/>
              <w:rPr>
                <w:sz w:val="20"/>
                <w:szCs w:val="20"/>
              </w:rPr>
            </w:pPr>
            <w:r>
              <w:rPr>
                <w:sz w:val="20"/>
                <w:szCs w:val="20"/>
              </w:rPr>
              <w:t>Team/Ind</w:t>
            </w:r>
          </w:p>
        </w:tc>
        <w:tc>
          <w:tcPr>
            <w:tcW w:w="7285" w:type="dxa"/>
            <w:tcBorders>
              <w:top w:val="nil"/>
              <w:left w:val="nil"/>
              <w:bottom w:val="single" w:sz="4" w:space="0" w:color="000000"/>
              <w:right w:val="single" w:sz="4" w:space="0" w:color="000000"/>
            </w:tcBorders>
            <w:shd w:val="clear" w:color="auto" w:fill="auto"/>
            <w:vAlign w:val="center"/>
          </w:tcPr>
          <w:p w14:paraId="7EDF7867" w14:textId="77777777" w:rsidR="000F59B2" w:rsidRDefault="00CA189F">
            <w:pPr>
              <w:pStyle w:val="Normal1"/>
              <w:spacing w:after="0" w:line="240" w:lineRule="auto"/>
              <w:rPr>
                <w:sz w:val="20"/>
                <w:szCs w:val="20"/>
              </w:rPr>
            </w:pPr>
            <w:r>
              <w:rPr>
                <w:sz w:val="20"/>
                <w:szCs w:val="20"/>
              </w:rPr>
              <w:t>Individual</w:t>
            </w:r>
          </w:p>
        </w:tc>
      </w:tr>
      <w:tr w:rsidR="000F59B2" w14:paraId="5FC679E6" w14:textId="77777777">
        <w:trPr>
          <w:trHeight w:val="600"/>
        </w:trPr>
        <w:tc>
          <w:tcPr>
            <w:tcW w:w="2540" w:type="dxa"/>
            <w:tcBorders>
              <w:top w:val="nil"/>
              <w:left w:val="single" w:sz="4" w:space="0" w:color="000000"/>
              <w:bottom w:val="single" w:sz="4" w:space="0" w:color="000000"/>
              <w:right w:val="single" w:sz="4" w:space="0" w:color="000000"/>
            </w:tcBorders>
            <w:shd w:val="clear" w:color="auto" w:fill="auto"/>
            <w:vAlign w:val="center"/>
          </w:tcPr>
          <w:p w14:paraId="4F3C6248" w14:textId="77777777" w:rsidR="000F59B2" w:rsidRDefault="00CA189F">
            <w:pPr>
              <w:pStyle w:val="Normal1"/>
              <w:spacing w:after="0" w:line="240" w:lineRule="auto"/>
              <w:jc w:val="center"/>
              <w:rPr>
                <w:sz w:val="20"/>
                <w:szCs w:val="20"/>
              </w:rPr>
            </w:pPr>
            <w:r>
              <w:rPr>
                <w:sz w:val="20"/>
                <w:szCs w:val="20"/>
              </w:rPr>
              <w:t>Limits</w:t>
            </w:r>
          </w:p>
        </w:tc>
        <w:tc>
          <w:tcPr>
            <w:tcW w:w="7285" w:type="dxa"/>
            <w:tcBorders>
              <w:top w:val="nil"/>
              <w:left w:val="nil"/>
              <w:bottom w:val="single" w:sz="4" w:space="0" w:color="000000"/>
              <w:right w:val="single" w:sz="4" w:space="0" w:color="000000"/>
            </w:tcBorders>
            <w:shd w:val="clear" w:color="auto" w:fill="auto"/>
            <w:vAlign w:val="center"/>
          </w:tcPr>
          <w:p w14:paraId="5A934B8E" w14:textId="77777777" w:rsidR="000F59B2" w:rsidRDefault="00CA189F">
            <w:pPr>
              <w:pStyle w:val="Normal1"/>
              <w:spacing w:after="0" w:line="240" w:lineRule="auto"/>
              <w:rPr>
                <w:sz w:val="20"/>
                <w:szCs w:val="20"/>
              </w:rPr>
            </w:pPr>
            <w:r>
              <w:rPr>
                <w:sz w:val="20"/>
                <w:szCs w:val="20"/>
              </w:rPr>
              <w:t>3 Per Chapter</w:t>
            </w:r>
          </w:p>
        </w:tc>
      </w:tr>
      <w:tr w:rsidR="000F59B2" w14:paraId="6BD2EC24" w14:textId="77777777">
        <w:trPr>
          <w:trHeight w:val="600"/>
        </w:trPr>
        <w:tc>
          <w:tcPr>
            <w:tcW w:w="2540" w:type="dxa"/>
            <w:tcBorders>
              <w:top w:val="nil"/>
              <w:left w:val="single" w:sz="4" w:space="0" w:color="000000"/>
              <w:bottom w:val="single" w:sz="4" w:space="0" w:color="000000"/>
              <w:right w:val="single" w:sz="4" w:space="0" w:color="000000"/>
            </w:tcBorders>
            <w:shd w:val="clear" w:color="auto" w:fill="auto"/>
            <w:vAlign w:val="center"/>
          </w:tcPr>
          <w:p w14:paraId="5C3F5B4C" w14:textId="77777777" w:rsidR="000F59B2" w:rsidRDefault="00CA189F">
            <w:pPr>
              <w:pStyle w:val="Normal1"/>
              <w:spacing w:after="0" w:line="240" w:lineRule="auto"/>
              <w:jc w:val="center"/>
              <w:rPr>
                <w:sz w:val="20"/>
                <w:szCs w:val="20"/>
              </w:rPr>
            </w:pPr>
            <w:r>
              <w:rPr>
                <w:sz w:val="20"/>
                <w:szCs w:val="20"/>
              </w:rPr>
              <w:t>Date/Location/Start Time</w:t>
            </w:r>
          </w:p>
        </w:tc>
        <w:tc>
          <w:tcPr>
            <w:tcW w:w="7285" w:type="dxa"/>
            <w:tcBorders>
              <w:top w:val="nil"/>
              <w:left w:val="nil"/>
              <w:bottom w:val="single" w:sz="4" w:space="0" w:color="000000"/>
              <w:right w:val="single" w:sz="4" w:space="0" w:color="000000"/>
            </w:tcBorders>
            <w:shd w:val="clear" w:color="auto" w:fill="auto"/>
            <w:vAlign w:val="center"/>
          </w:tcPr>
          <w:p w14:paraId="059E5E49" w14:textId="3E46F123" w:rsidR="000F59B2" w:rsidRDefault="000F59B2">
            <w:pPr>
              <w:pStyle w:val="Normal1"/>
              <w:spacing w:after="0" w:line="240" w:lineRule="auto"/>
              <w:rPr>
                <w:sz w:val="20"/>
                <w:szCs w:val="20"/>
              </w:rPr>
            </w:pPr>
            <w:bookmarkStart w:id="0" w:name="_gjdgxs" w:colFirst="0" w:colLast="0"/>
            <w:bookmarkEnd w:id="0"/>
          </w:p>
          <w:p w14:paraId="4137EA0F" w14:textId="77777777" w:rsidR="0047573D" w:rsidRPr="0047573D" w:rsidRDefault="0047573D" w:rsidP="0047573D">
            <w:pPr>
              <w:pStyle w:val="Normal1"/>
              <w:spacing w:after="0" w:line="240" w:lineRule="auto"/>
              <w:rPr>
                <w:sz w:val="20"/>
                <w:szCs w:val="20"/>
              </w:rPr>
            </w:pPr>
            <w:r w:rsidRPr="0047573D">
              <w:rPr>
                <w:sz w:val="20"/>
                <w:szCs w:val="20"/>
              </w:rPr>
              <w:t>February 21,2020   Contest begins at 8 AM</w:t>
            </w:r>
          </w:p>
          <w:p w14:paraId="191B0C28" w14:textId="77777777" w:rsidR="0047573D" w:rsidRPr="0047573D" w:rsidRDefault="0047573D" w:rsidP="0047573D">
            <w:pPr>
              <w:pStyle w:val="Normal1"/>
              <w:spacing w:after="0" w:line="240" w:lineRule="auto"/>
              <w:rPr>
                <w:sz w:val="20"/>
                <w:szCs w:val="20"/>
              </w:rPr>
            </w:pPr>
            <w:r w:rsidRPr="0047573D">
              <w:rPr>
                <w:sz w:val="20"/>
                <w:szCs w:val="20"/>
              </w:rPr>
              <w:t>V’acte 3405 East State Route 89A</w:t>
            </w:r>
          </w:p>
          <w:p w14:paraId="2793CAAC" w14:textId="3DAE11AE" w:rsidR="000F59B2" w:rsidRDefault="0047573D" w:rsidP="0047573D">
            <w:pPr>
              <w:pStyle w:val="Normal1"/>
              <w:spacing w:after="0" w:line="240" w:lineRule="auto"/>
              <w:rPr>
                <w:sz w:val="20"/>
                <w:szCs w:val="20"/>
              </w:rPr>
            </w:pPr>
            <w:r w:rsidRPr="0047573D">
              <w:rPr>
                <w:sz w:val="20"/>
                <w:szCs w:val="20"/>
              </w:rPr>
              <w:t xml:space="preserve"> Cottonwood, Arizona</w:t>
            </w:r>
          </w:p>
        </w:tc>
      </w:tr>
      <w:tr w:rsidR="000F59B2" w14:paraId="1D2F53F2" w14:textId="77777777">
        <w:trPr>
          <w:trHeight w:val="600"/>
        </w:trPr>
        <w:tc>
          <w:tcPr>
            <w:tcW w:w="2540" w:type="dxa"/>
            <w:tcBorders>
              <w:top w:val="nil"/>
              <w:left w:val="single" w:sz="4" w:space="0" w:color="000000"/>
              <w:bottom w:val="single" w:sz="4" w:space="0" w:color="000000"/>
              <w:right w:val="single" w:sz="4" w:space="0" w:color="000000"/>
            </w:tcBorders>
            <w:shd w:val="clear" w:color="auto" w:fill="auto"/>
            <w:vAlign w:val="center"/>
          </w:tcPr>
          <w:p w14:paraId="15BA221C" w14:textId="77777777" w:rsidR="000F59B2" w:rsidRDefault="00CA189F">
            <w:pPr>
              <w:pStyle w:val="Normal1"/>
              <w:spacing w:after="0" w:line="240" w:lineRule="auto"/>
              <w:jc w:val="center"/>
              <w:rPr>
                <w:sz w:val="20"/>
                <w:szCs w:val="20"/>
              </w:rPr>
            </w:pPr>
            <w:r>
              <w:rPr>
                <w:sz w:val="20"/>
                <w:szCs w:val="20"/>
              </w:rPr>
              <w:t>Attire</w:t>
            </w:r>
          </w:p>
        </w:tc>
        <w:tc>
          <w:tcPr>
            <w:tcW w:w="7285" w:type="dxa"/>
            <w:tcBorders>
              <w:top w:val="nil"/>
              <w:left w:val="nil"/>
              <w:bottom w:val="single" w:sz="4" w:space="0" w:color="000000"/>
              <w:right w:val="single" w:sz="4" w:space="0" w:color="000000"/>
            </w:tcBorders>
            <w:shd w:val="clear" w:color="auto" w:fill="auto"/>
            <w:vAlign w:val="center"/>
          </w:tcPr>
          <w:p w14:paraId="20BB378F" w14:textId="77777777" w:rsidR="000F59B2" w:rsidRDefault="00CA189F">
            <w:pPr>
              <w:pStyle w:val="Normal1"/>
              <w:spacing w:after="0" w:line="240" w:lineRule="auto"/>
              <w:rPr>
                <w:b/>
                <w:sz w:val="20"/>
                <w:szCs w:val="20"/>
              </w:rPr>
            </w:pPr>
            <w:r>
              <w:rPr>
                <w:b/>
                <w:sz w:val="20"/>
                <w:szCs w:val="20"/>
              </w:rPr>
              <w:t xml:space="preserve">Contest requires SkillsUSA Official Dress or business attire </w:t>
            </w:r>
          </w:p>
          <w:p w14:paraId="494F22F2" w14:textId="77777777" w:rsidR="000F59B2" w:rsidRDefault="00CA189F">
            <w:pPr>
              <w:pStyle w:val="Normal1"/>
              <w:spacing w:after="0" w:line="240" w:lineRule="auto"/>
              <w:rPr>
                <w:sz w:val="20"/>
                <w:szCs w:val="20"/>
              </w:rPr>
            </w:pPr>
            <w:r>
              <w:rPr>
                <w:sz w:val="20"/>
                <w:szCs w:val="20"/>
              </w:rPr>
              <w:t>(T-Shirts and Jeans are NOT acceptable and may be penalized)</w:t>
            </w:r>
          </w:p>
          <w:p w14:paraId="7BFC6804" w14:textId="77777777" w:rsidR="000F59B2" w:rsidRDefault="00CA189F">
            <w:pPr>
              <w:pStyle w:val="Normal1"/>
              <w:spacing w:after="0" w:line="240" w:lineRule="auto"/>
              <w:rPr>
                <w:sz w:val="20"/>
                <w:szCs w:val="20"/>
              </w:rPr>
            </w:pPr>
            <w:r>
              <w:rPr>
                <w:sz w:val="20"/>
                <w:szCs w:val="20"/>
              </w:rPr>
              <w:t>Contestants may not wear any attire that shows school name</w:t>
            </w:r>
          </w:p>
        </w:tc>
      </w:tr>
      <w:tr w:rsidR="000F59B2" w14:paraId="7506E9A8" w14:textId="77777777">
        <w:trPr>
          <w:trHeight w:val="600"/>
        </w:trPr>
        <w:tc>
          <w:tcPr>
            <w:tcW w:w="2540" w:type="dxa"/>
            <w:tcBorders>
              <w:top w:val="nil"/>
              <w:left w:val="single" w:sz="4" w:space="0" w:color="000000"/>
              <w:bottom w:val="single" w:sz="4" w:space="0" w:color="000000"/>
              <w:right w:val="single" w:sz="4" w:space="0" w:color="000000"/>
            </w:tcBorders>
            <w:shd w:val="clear" w:color="auto" w:fill="auto"/>
            <w:vAlign w:val="center"/>
          </w:tcPr>
          <w:p w14:paraId="3BB4335F" w14:textId="77777777" w:rsidR="000F59B2" w:rsidRDefault="00CA189F">
            <w:pPr>
              <w:pStyle w:val="Normal1"/>
              <w:spacing w:after="0" w:line="240" w:lineRule="auto"/>
              <w:jc w:val="center"/>
              <w:rPr>
                <w:sz w:val="20"/>
                <w:szCs w:val="20"/>
              </w:rPr>
            </w:pPr>
            <w:r>
              <w:rPr>
                <w:sz w:val="20"/>
                <w:szCs w:val="20"/>
              </w:rPr>
              <w:t>Resume</w:t>
            </w:r>
          </w:p>
        </w:tc>
        <w:tc>
          <w:tcPr>
            <w:tcW w:w="7285" w:type="dxa"/>
            <w:tcBorders>
              <w:top w:val="nil"/>
              <w:left w:val="nil"/>
              <w:bottom w:val="single" w:sz="4" w:space="0" w:color="000000"/>
              <w:right w:val="single" w:sz="4" w:space="0" w:color="000000"/>
            </w:tcBorders>
            <w:shd w:val="clear" w:color="auto" w:fill="auto"/>
            <w:vAlign w:val="center"/>
          </w:tcPr>
          <w:p w14:paraId="0B238FCB" w14:textId="77777777" w:rsidR="00CA189F" w:rsidRDefault="00CA189F" w:rsidP="00CA189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Arial"/>
                <w:b/>
                <w:color w:val="222222"/>
                <w:sz w:val="20"/>
                <w:szCs w:val="20"/>
                <w:shd w:val="clear" w:color="auto" w:fill="FFFFFF"/>
              </w:rPr>
            </w:pPr>
          </w:p>
          <w:p w14:paraId="6E500EC6" w14:textId="77777777" w:rsidR="00CA189F" w:rsidRPr="00B5754B" w:rsidRDefault="00CA189F" w:rsidP="00CA189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b/>
                <w:color w:val="auto"/>
                <w:sz w:val="20"/>
                <w:szCs w:val="20"/>
              </w:rPr>
            </w:pPr>
            <w:r w:rsidRPr="00B5754B">
              <w:rPr>
                <w:rFonts w:eastAsia="Times New Roman" w:cs="Arial"/>
                <w:b/>
                <w:color w:val="222222"/>
                <w:sz w:val="20"/>
                <w:szCs w:val="20"/>
                <w:shd w:val="clear" w:color="auto" w:fill="FFFFFF"/>
              </w:rPr>
              <w:t>Hard copy of resume onsite is required</w:t>
            </w:r>
          </w:p>
          <w:p w14:paraId="1053AC55" w14:textId="77777777" w:rsidR="000F59B2" w:rsidRDefault="000F59B2">
            <w:pPr>
              <w:pStyle w:val="Normal1"/>
              <w:spacing w:after="0" w:line="240" w:lineRule="auto"/>
              <w:rPr>
                <w:b/>
                <w:sz w:val="20"/>
                <w:szCs w:val="20"/>
              </w:rPr>
            </w:pPr>
          </w:p>
        </w:tc>
      </w:tr>
      <w:tr w:rsidR="000F59B2" w14:paraId="244269D2" w14:textId="77777777">
        <w:trPr>
          <w:trHeight w:val="600"/>
        </w:trPr>
        <w:tc>
          <w:tcPr>
            <w:tcW w:w="2540" w:type="dxa"/>
            <w:tcBorders>
              <w:top w:val="nil"/>
              <w:left w:val="single" w:sz="4" w:space="0" w:color="000000"/>
              <w:bottom w:val="single" w:sz="4" w:space="0" w:color="000000"/>
              <w:right w:val="single" w:sz="4" w:space="0" w:color="000000"/>
            </w:tcBorders>
            <w:shd w:val="clear" w:color="auto" w:fill="auto"/>
            <w:vAlign w:val="center"/>
          </w:tcPr>
          <w:p w14:paraId="253EB563" w14:textId="77777777" w:rsidR="000F59B2" w:rsidRDefault="00CA189F">
            <w:pPr>
              <w:pStyle w:val="Normal1"/>
              <w:spacing w:after="0" w:line="240" w:lineRule="auto"/>
              <w:jc w:val="center"/>
              <w:rPr>
                <w:sz w:val="20"/>
                <w:szCs w:val="20"/>
              </w:rPr>
            </w:pPr>
            <w:r>
              <w:rPr>
                <w:sz w:val="20"/>
                <w:szCs w:val="20"/>
              </w:rPr>
              <w:t>Chair Contact</w:t>
            </w:r>
          </w:p>
        </w:tc>
        <w:tc>
          <w:tcPr>
            <w:tcW w:w="7285" w:type="dxa"/>
            <w:tcBorders>
              <w:top w:val="nil"/>
              <w:left w:val="nil"/>
              <w:bottom w:val="single" w:sz="4" w:space="0" w:color="000000"/>
              <w:right w:val="single" w:sz="4" w:space="0" w:color="000000"/>
            </w:tcBorders>
            <w:shd w:val="clear" w:color="auto" w:fill="auto"/>
            <w:vAlign w:val="center"/>
          </w:tcPr>
          <w:p w14:paraId="2FF5943B" w14:textId="77777777" w:rsidR="000F59B2" w:rsidRDefault="0047573D">
            <w:pPr>
              <w:pStyle w:val="Normal1"/>
              <w:spacing w:after="0" w:line="240" w:lineRule="auto"/>
              <w:rPr>
                <w:sz w:val="20"/>
                <w:szCs w:val="20"/>
              </w:rPr>
            </w:pPr>
            <w:r>
              <w:rPr>
                <w:sz w:val="20"/>
                <w:szCs w:val="20"/>
              </w:rPr>
              <w:t>Donna Greene</w:t>
            </w:r>
          </w:p>
          <w:p w14:paraId="71C16B68" w14:textId="41E44C37" w:rsidR="0047573D" w:rsidRDefault="0047573D">
            <w:pPr>
              <w:pStyle w:val="Normal1"/>
              <w:spacing w:after="0" w:line="240" w:lineRule="auto"/>
              <w:rPr>
                <w:sz w:val="20"/>
                <w:szCs w:val="20"/>
              </w:rPr>
            </w:pPr>
            <w:r>
              <w:rPr>
                <w:sz w:val="20"/>
                <w:szCs w:val="20"/>
              </w:rPr>
              <w:t>dgreen@vacte.com</w:t>
            </w:r>
            <w:bookmarkStart w:id="1" w:name="_GoBack"/>
            <w:bookmarkEnd w:id="1"/>
          </w:p>
        </w:tc>
      </w:tr>
      <w:tr w:rsidR="000F59B2" w14:paraId="60227ADB" w14:textId="77777777">
        <w:trPr>
          <w:trHeight w:val="600"/>
        </w:trPr>
        <w:tc>
          <w:tcPr>
            <w:tcW w:w="2540" w:type="dxa"/>
            <w:tcBorders>
              <w:top w:val="nil"/>
              <w:left w:val="single" w:sz="4" w:space="0" w:color="000000"/>
              <w:bottom w:val="single" w:sz="4" w:space="0" w:color="000000"/>
              <w:right w:val="single" w:sz="4" w:space="0" w:color="000000"/>
            </w:tcBorders>
            <w:shd w:val="clear" w:color="auto" w:fill="auto"/>
            <w:vAlign w:val="center"/>
          </w:tcPr>
          <w:p w14:paraId="22E26CA4" w14:textId="77777777" w:rsidR="000F59B2" w:rsidRDefault="00CA189F">
            <w:pPr>
              <w:pStyle w:val="Normal1"/>
              <w:spacing w:after="0" w:line="240" w:lineRule="auto"/>
              <w:jc w:val="center"/>
              <w:rPr>
                <w:sz w:val="20"/>
                <w:szCs w:val="20"/>
              </w:rPr>
            </w:pPr>
            <w:r>
              <w:rPr>
                <w:sz w:val="20"/>
                <w:szCs w:val="20"/>
              </w:rPr>
              <w:t>Supplied by Tech Committee</w:t>
            </w:r>
          </w:p>
        </w:tc>
        <w:tc>
          <w:tcPr>
            <w:tcW w:w="7285" w:type="dxa"/>
            <w:tcBorders>
              <w:top w:val="nil"/>
              <w:left w:val="nil"/>
              <w:bottom w:val="single" w:sz="4" w:space="0" w:color="000000"/>
              <w:right w:val="single" w:sz="4" w:space="0" w:color="000000"/>
            </w:tcBorders>
            <w:shd w:val="clear" w:color="auto" w:fill="auto"/>
            <w:vAlign w:val="center"/>
          </w:tcPr>
          <w:p w14:paraId="636E90C4" w14:textId="77777777" w:rsidR="000F59B2" w:rsidRDefault="00CA189F">
            <w:pPr>
              <w:pStyle w:val="Normal1"/>
              <w:spacing w:after="0" w:line="240" w:lineRule="auto"/>
              <w:rPr>
                <w:sz w:val="20"/>
                <w:szCs w:val="20"/>
              </w:rPr>
            </w:pPr>
            <w:r>
              <w:rPr>
                <w:sz w:val="20"/>
                <w:szCs w:val="20"/>
              </w:rPr>
              <w:t>a. Employment application forms</w:t>
            </w:r>
          </w:p>
          <w:p w14:paraId="23B48A18" w14:textId="77777777" w:rsidR="000F59B2" w:rsidRDefault="00CA189F">
            <w:pPr>
              <w:pStyle w:val="Normal1"/>
              <w:spacing w:after="0" w:line="240" w:lineRule="auto"/>
              <w:rPr>
                <w:sz w:val="20"/>
                <w:szCs w:val="20"/>
              </w:rPr>
            </w:pPr>
            <w:r>
              <w:rPr>
                <w:sz w:val="20"/>
                <w:szCs w:val="20"/>
              </w:rPr>
              <w:t>b. Timer</w:t>
            </w:r>
          </w:p>
        </w:tc>
      </w:tr>
      <w:tr w:rsidR="000F59B2" w14:paraId="6165453B" w14:textId="77777777">
        <w:trPr>
          <w:trHeight w:val="600"/>
        </w:trPr>
        <w:tc>
          <w:tcPr>
            <w:tcW w:w="2540" w:type="dxa"/>
            <w:tcBorders>
              <w:top w:val="nil"/>
              <w:left w:val="single" w:sz="4" w:space="0" w:color="000000"/>
              <w:bottom w:val="single" w:sz="4" w:space="0" w:color="000000"/>
              <w:right w:val="single" w:sz="4" w:space="0" w:color="000000"/>
            </w:tcBorders>
            <w:shd w:val="clear" w:color="auto" w:fill="auto"/>
            <w:vAlign w:val="center"/>
          </w:tcPr>
          <w:p w14:paraId="25D00FFB" w14:textId="77777777" w:rsidR="000F59B2" w:rsidRDefault="00CA189F">
            <w:pPr>
              <w:pStyle w:val="Normal1"/>
              <w:spacing w:after="0" w:line="240" w:lineRule="auto"/>
              <w:jc w:val="center"/>
              <w:rPr>
                <w:sz w:val="20"/>
                <w:szCs w:val="20"/>
              </w:rPr>
            </w:pPr>
            <w:r>
              <w:rPr>
                <w:sz w:val="20"/>
                <w:szCs w:val="20"/>
              </w:rPr>
              <w:t>Supplied by Contestant</w:t>
            </w:r>
          </w:p>
        </w:tc>
        <w:tc>
          <w:tcPr>
            <w:tcW w:w="7285" w:type="dxa"/>
            <w:tcBorders>
              <w:top w:val="nil"/>
              <w:left w:val="nil"/>
              <w:bottom w:val="single" w:sz="4" w:space="0" w:color="000000"/>
              <w:right w:val="single" w:sz="4" w:space="0" w:color="000000"/>
            </w:tcBorders>
            <w:shd w:val="clear" w:color="auto" w:fill="auto"/>
            <w:vAlign w:val="center"/>
          </w:tcPr>
          <w:p w14:paraId="3A01E3A8" w14:textId="77777777" w:rsidR="000F59B2" w:rsidRDefault="00CA189F">
            <w:pPr>
              <w:pStyle w:val="Normal1"/>
              <w:spacing w:after="0" w:line="240" w:lineRule="auto"/>
              <w:rPr>
                <w:sz w:val="20"/>
                <w:szCs w:val="20"/>
              </w:rPr>
            </w:pPr>
            <w:r>
              <w:rPr>
                <w:sz w:val="20"/>
                <w:szCs w:val="20"/>
              </w:rPr>
              <w:t>a. Six copies of a one-page, typewritten personal résumé (one set of three for</w:t>
            </w:r>
          </w:p>
          <w:p w14:paraId="758764D7" w14:textId="77777777" w:rsidR="000F59B2" w:rsidRDefault="00CA189F">
            <w:pPr>
              <w:pStyle w:val="Normal1"/>
              <w:spacing w:after="0" w:line="240" w:lineRule="auto"/>
              <w:rPr>
                <w:sz w:val="20"/>
                <w:szCs w:val="20"/>
              </w:rPr>
            </w:pPr>
            <w:r>
              <w:rPr>
                <w:sz w:val="20"/>
                <w:szCs w:val="20"/>
              </w:rPr>
              <w:t>the preliminary contest and the remaining set of three for the finals).</w:t>
            </w:r>
          </w:p>
          <w:p w14:paraId="663490E0" w14:textId="77777777" w:rsidR="000F59B2" w:rsidRDefault="00CA189F">
            <w:pPr>
              <w:pStyle w:val="Normal1"/>
              <w:spacing w:after="0" w:line="240" w:lineRule="auto"/>
              <w:rPr>
                <w:sz w:val="20"/>
                <w:szCs w:val="20"/>
              </w:rPr>
            </w:pPr>
            <w:r>
              <w:rPr>
                <w:sz w:val="20"/>
                <w:szCs w:val="20"/>
              </w:rPr>
              <w:t>No other material may be submitted by the contestant.</w:t>
            </w:r>
          </w:p>
          <w:p w14:paraId="09A6DC7C" w14:textId="77777777" w:rsidR="000F59B2" w:rsidRDefault="00CA189F">
            <w:pPr>
              <w:pStyle w:val="Normal1"/>
              <w:spacing w:after="0" w:line="240" w:lineRule="auto"/>
              <w:rPr>
                <w:sz w:val="20"/>
                <w:szCs w:val="20"/>
              </w:rPr>
            </w:pPr>
            <w:r>
              <w:rPr>
                <w:sz w:val="20"/>
                <w:szCs w:val="20"/>
              </w:rPr>
              <w:t>b. Pen for completing application form</w:t>
            </w:r>
          </w:p>
        </w:tc>
      </w:tr>
      <w:tr w:rsidR="000F59B2" w14:paraId="4884099D" w14:textId="77777777">
        <w:trPr>
          <w:trHeight w:val="600"/>
        </w:trPr>
        <w:tc>
          <w:tcPr>
            <w:tcW w:w="2540" w:type="dxa"/>
            <w:tcBorders>
              <w:top w:val="nil"/>
              <w:left w:val="single" w:sz="4" w:space="0" w:color="000000"/>
              <w:bottom w:val="single" w:sz="4" w:space="0" w:color="000000"/>
              <w:right w:val="single" w:sz="4" w:space="0" w:color="000000"/>
            </w:tcBorders>
            <w:shd w:val="clear" w:color="auto" w:fill="auto"/>
            <w:vAlign w:val="center"/>
          </w:tcPr>
          <w:p w14:paraId="051DCD84" w14:textId="77777777" w:rsidR="000F59B2" w:rsidRDefault="00CA189F">
            <w:pPr>
              <w:pStyle w:val="Normal1"/>
              <w:spacing w:after="0" w:line="240" w:lineRule="auto"/>
              <w:jc w:val="center"/>
              <w:rPr>
                <w:sz w:val="20"/>
                <w:szCs w:val="20"/>
              </w:rPr>
            </w:pPr>
            <w:r>
              <w:rPr>
                <w:sz w:val="20"/>
                <w:szCs w:val="20"/>
              </w:rPr>
              <w:t>Other</w:t>
            </w:r>
          </w:p>
        </w:tc>
        <w:tc>
          <w:tcPr>
            <w:tcW w:w="7285" w:type="dxa"/>
            <w:tcBorders>
              <w:top w:val="nil"/>
              <w:left w:val="nil"/>
              <w:bottom w:val="single" w:sz="4" w:space="0" w:color="000000"/>
              <w:right w:val="single" w:sz="4" w:space="0" w:color="000000"/>
            </w:tcBorders>
            <w:shd w:val="clear" w:color="auto" w:fill="auto"/>
            <w:vAlign w:val="center"/>
          </w:tcPr>
          <w:p w14:paraId="6361F5B3" w14:textId="77777777" w:rsidR="000F59B2" w:rsidRDefault="00CA189F">
            <w:pPr>
              <w:pStyle w:val="Normal1"/>
              <w:spacing w:after="0" w:line="240" w:lineRule="auto"/>
              <w:rPr>
                <w:sz w:val="20"/>
                <w:szCs w:val="20"/>
              </w:rPr>
            </w:pPr>
            <w:r>
              <w:rPr>
                <w:sz w:val="20"/>
                <w:szCs w:val="20"/>
              </w:rPr>
              <w:t> Contestants shall apply for positions in keeping with their occupational objectives.</w:t>
            </w:r>
          </w:p>
          <w:p w14:paraId="401BCF6F" w14:textId="77777777" w:rsidR="000F59B2" w:rsidRDefault="00CA189F">
            <w:pPr>
              <w:pStyle w:val="Normal1"/>
              <w:spacing w:after="0" w:line="240" w:lineRule="auto"/>
              <w:rPr>
                <w:sz w:val="20"/>
                <w:szCs w:val="20"/>
              </w:rPr>
            </w:pPr>
            <w:r>
              <w:rPr>
                <w:sz w:val="20"/>
                <w:szCs w:val="20"/>
              </w:rPr>
              <w:t>In completing the personal résumé and employment application, contestants will</w:t>
            </w:r>
          </w:p>
          <w:p w14:paraId="05F1B563" w14:textId="77777777" w:rsidR="000F59B2" w:rsidRDefault="00CA189F">
            <w:pPr>
              <w:pStyle w:val="Normal1"/>
              <w:spacing w:after="0" w:line="240" w:lineRule="auto"/>
              <w:rPr>
                <w:sz w:val="20"/>
                <w:szCs w:val="20"/>
              </w:rPr>
            </w:pPr>
            <w:r>
              <w:rPr>
                <w:sz w:val="20"/>
                <w:szCs w:val="20"/>
              </w:rPr>
              <w:t>use their own name, address, school, employment and occupational information.</w:t>
            </w:r>
          </w:p>
          <w:p w14:paraId="24C84533" w14:textId="77777777" w:rsidR="000F59B2" w:rsidRDefault="00CA189F">
            <w:pPr>
              <w:pStyle w:val="Normal1"/>
              <w:spacing w:after="0" w:line="240" w:lineRule="auto"/>
              <w:rPr>
                <w:sz w:val="20"/>
                <w:szCs w:val="20"/>
              </w:rPr>
            </w:pPr>
            <w:r>
              <w:rPr>
                <w:sz w:val="20"/>
                <w:szCs w:val="20"/>
              </w:rPr>
              <w:t>All information must be as accurate as possible.</w:t>
            </w:r>
          </w:p>
          <w:p w14:paraId="32136BC7" w14:textId="77777777" w:rsidR="000F59B2" w:rsidRDefault="000F59B2">
            <w:pPr>
              <w:pStyle w:val="Normal1"/>
              <w:spacing w:after="0" w:line="240" w:lineRule="auto"/>
              <w:rPr>
                <w:sz w:val="20"/>
                <w:szCs w:val="20"/>
              </w:rPr>
            </w:pPr>
          </w:p>
          <w:p w14:paraId="2E1A7840" w14:textId="77777777" w:rsidR="000F59B2" w:rsidRDefault="00CA189F">
            <w:pPr>
              <w:pStyle w:val="Normal1"/>
              <w:spacing w:after="0" w:line="240" w:lineRule="auto"/>
              <w:rPr>
                <w:b/>
                <w:sz w:val="20"/>
                <w:szCs w:val="20"/>
              </w:rPr>
            </w:pPr>
            <w:r>
              <w:rPr>
                <w:b/>
                <w:sz w:val="20"/>
                <w:szCs w:val="20"/>
              </w:rPr>
              <w:t xml:space="preserve">Contest will include a preliminary and final round. </w:t>
            </w:r>
          </w:p>
        </w:tc>
      </w:tr>
    </w:tbl>
    <w:p w14:paraId="0C71A820" w14:textId="77777777" w:rsidR="000F59B2" w:rsidRDefault="000F59B2">
      <w:pPr>
        <w:pStyle w:val="Normal1"/>
      </w:pPr>
    </w:p>
    <w:sectPr w:rsidR="000F59B2">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71268" w14:textId="77777777" w:rsidR="00F603B2" w:rsidRDefault="00F603B2">
      <w:pPr>
        <w:spacing w:after="0" w:line="240" w:lineRule="auto"/>
      </w:pPr>
      <w:r>
        <w:separator/>
      </w:r>
    </w:p>
  </w:endnote>
  <w:endnote w:type="continuationSeparator" w:id="0">
    <w:p w14:paraId="57DC05CC" w14:textId="77777777" w:rsidR="00F603B2" w:rsidRDefault="00F60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E9085" w14:textId="77777777" w:rsidR="00F603B2" w:rsidRDefault="00F603B2">
      <w:pPr>
        <w:spacing w:after="0" w:line="240" w:lineRule="auto"/>
      </w:pPr>
      <w:r>
        <w:separator/>
      </w:r>
    </w:p>
  </w:footnote>
  <w:footnote w:type="continuationSeparator" w:id="0">
    <w:p w14:paraId="49D70AD9" w14:textId="77777777" w:rsidR="00F603B2" w:rsidRDefault="00F603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E087B" w14:textId="2666D101" w:rsidR="000F59B2" w:rsidRDefault="0047573D">
    <w:pPr>
      <w:pStyle w:val="Normal1"/>
      <w:tabs>
        <w:tab w:val="center" w:pos="4680"/>
        <w:tab w:val="right" w:pos="9360"/>
      </w:tabs>
      <w:spacing w:after="0" w:line="240" w:lineRule="auto"/>
      <w:jc w:val="center"/>
      <w:rPr>
        <w:sz w:val="28"/>
        <w:szCs w:val="28"/>
      </w:rPr>
    </w:pPr>
    <w:r>
      <w:rPr>
        <w:sz w:val="28"/>
        <w:szCs w:val="28"/>
      </w:rPr>
      <w:t xml:space="preserve">2019 </w:t>
    </w:r>
    <w:r w:rsidR="00CA189F">
      <w:rPr>
        <w:sz w:val="28"/>
        <w:szCs w:val="28"/>
      </w:rPr>
      <w:t>SkillsUSA Arizona</w:t>
    </w:r>
    <w:r>
      <w:rPr>
        <w:sz w:val="28"/>
        <w:szCs w:val="28"/>
      </w:rPr>
      <w:t xml:space="preserve"> Regional</w:t>
    </w:r>
    <w:r w:rsidR="00CA189F">
      <w:rPr>
        <w:sz w:val="28"/>
        <w:szCs w:val="28"/>
      </w:rPr>
      <w:t xml:space="preserve"> Leadership and Skills Conference</w:t>
    </w:r>
  </w:p>
  <w:p w14:paraId="6F384BDE" w14:textId="77777777" w:rsidR="000F59B2" w:rsidRDefault="00CA189F">
    <w:pPr>
      <w:pStyle w:val="Normal1"/>
      <w:tabs>
        <w:tab w:val="center" w:pos="4680"/>
        <w:tab w:val="right" w:pos="9360"/>
      </w:tabs>
      <w:spacing w:after="0" w:line="240" w:lineRule="auto"/>
      <w:jc w:val="center"/>
      <w:rPr>
        <w:sz w:val="28"/>
        <w:szCs w:val="28"/>
      </w:rPr>
    </w:pPr>
    <w:r>
      <w:rPr>
        <w:sz w:val="28"/>
        <w:szCs w:val="28"/>
      </w:rPr>
      <w:t>Contest Info Sheet</w:t>
    </w:r>
  </w:p>
  <w:p w14:paraId="5DC38725" w14:textId="77777777" w:rsidR="000F59B2" w:rsidRDefault="00CA189F">
    <w:pPr>
      <w:pStyle w:val="Normal1"/>
      <w:tabs>
        <w:tab w:val="center" w:pos="4680"/>
        <w:tab w:val="right" w:pos="9360"/>
      </w:tabs>
      <w:spacing w:after="0" w:line="240" w:lineRule="auto"/>
      <w:jc w:val="center"/>
      <w:rPr>
        <w:color w:val="FF0000"/>
      </w:rPr>
    </w:pPr>
    <w:r>
      <w:rPr>
        <w:color w:val="FF0000"/>
      </w:rPr>
      <w:t xml:space="preserve">The following are important contest points and Arizona updates. All contest rules may not be listed. Please consult the SkillsUSA Technical Standard for additional information.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F59B2"/>
    <w:rsid w:val="000F59B2"/>
    <w:rsid w:val="0047573D"/>
    <w:rsid w:val="007A145D"/>
    <w:rsid w:val="00CA189F"/>
    <w:rsid w:val="00F603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30FE1D"/>
  <w15:docId w15:val="{FB5174E3-EF0E-4FCD-8334-56B14D41B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4757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73D"/>
  </w:style>
  <w:style w:type="paragraph" w:styleId="Footer">
    <w:name w:val="footer"/>
    <w:basedOn w:val="Normal"/>
    <w:link w:val="FooterChar"/>
    <w:uiPriority w:val="99"/>
    <w:unhideWhenUsed/>
    <w:rsid w:val="004757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1334</Characters>
  <Application>Microsoft Office Word</Application>
  <DocSecurity>0</DocSecurity>
  <Lines>11</Lines>
  <Paragraphs>3</Paragraphs>
  <ScaleCrop>false</ScaleCrop>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TBlack</cp:lastModifiedBy>
  <cp:revision>2</cp:revision>
  <dcterms:created xsi:type="dcterms:W3CDTF">2020-01-09T22:11:00Z</dcterms:created>
  <dcterms:modified xsi:type="dcterms:W3CDTF">2020-01-09T22:11:00Z</dcterms:modified>
</cp:coreProperties>
</file>